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C38" w:rsidRPr="00B72E91" w:rsidRDefault="00977C38" w:rsidP="00977C38">
      <w:pPr>
        <w:jc w:val="center"/>
        <w:rPr>
          <w:b/>
          <w:bCs/>
          <w:sz w:val="24"/>
          <w:szCs w:val="24"/>
        </w:rPr>
      </w:pPr>
      <w:r w:rsidRPr="00B72E91">
        <w:rPr>
          <w:b/>
          <w:bCs/>
          <w:sz w:val="24"/>
          <w:szCs w:val="24"/>
        </w:rPr>
        <w:t xml:space="preserve">Zarządzenie nr  </w:t>
      </w:r>
      <w:r>
        <w:rPr>
          <w:b/>
          <w:bCs/>
          <w:sz w:val="24"/>
          <w:szCs w:val="24"/>
        </w:rPr>
        <w:t>1</w:t>
      </w:r>
      <w:r w:rsidRPr="00B72E91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>12</w:t>
      </w:r>
      <w:r w:rsidRPr="00B72E91">
        <w:rPr>
          <w:b/>
          <w:bCs/>
          <w:sz w:val="24"/>
          <w:szCs w:val="24"/>
        </w:rPr>
        <w:t>/2024</w:t>
      </w:r>
    </w:p>
    <w:p w:rsidR="00977C38" w:rsidRPr="00B72E91" w:rsidRDefault="00977C38" w:rsidP="00977C38">
      <w:pPr>
        <w:jc w:val="center"/>
        <w:rPr>
          <w:b/>
          <w:bCs/>
          <w:sz w:val="24"/>
          <w:szCs w:val="24"/>
        </w:rPr>
      </w:pPr>
    </w:p>
    <w:p w:rsidR="00977C38" w:rsidRPr="00B72E91" w:rsidRDefault="00977C38" w:rsidP="00977C38">
      <w:pPr>
        <w:spacing w:line="360" w:lineRule="auto"/>
        <w:jc w:val="center"/>
        <w:rPr>
          <w:b/>
          <w:bCs/>
          <w:sz w:val="24"/>
          <w:szCs w:val="24"/>
        </w:rPr>
      </w:pPr>
      <w:r w:rsidRPr="00B72E91">
        <w:rPr>
          <w:b/>
          <w:bCs/>
          <w:sz w:val="24"/>
          <w:szCs w:val="24"/>
        </w:rPr>
        <w:t xml:space="preserve">Dyrektora Przedszkola Samorządowego Nr 35 „Wesołe”  w Białymstoku </w:t>
      </w:r>
    </w:p>
    <w:p w:rsidR="00977C38" w:rsidRPr="008429C5" w:rsidRDefault="00977C38" w:rsidP="00977C38">
      <w:pPr>
        <w:spacing w:line="360" w:lineRule="auto"/>
        <w:jc w:val="center"/>
        <w:rPr>
          <w:b/>
          <w:bCs/>
          <w:sz w:val="24"/>
          <w:szCs w:val="24"/>
        </w:rPr>
      </w:pPr>
      <w:r w:rsidRPr="00B72E91">
        <w:rPr>
          <w:b/>
          <w:bCs/>
          <w:sz w:val="24"/>
          <w:szCs w:val="24"/>
        </w:rPr>
        <w:t xml:space="preserve">w sprawie </w:t>
      </w:r>
      <w:r>
        <w:rPr>
          <w:b/>
          <w:bCs/>
          <w:sz w:val="24"/>
          <w:szCs w:val="24"/>
        </w:rPr>
        <w:t>przeprowadzenia inwentaryzacji magazynu spożywczego</w:t>
      </w:r>
    </w:p>
    <w:p w:rsidR="00977C38" w:rsidRPr="00B72E91" w:rsidRDefault="00977C38" w:rsidP="00977C38">
      <w:pPr>
        <w:spacing w:line="360" w:lineRule="auto"/>
        <w:jc w:val="center"/>
        <w:rPr>
          <w:b/>
          <w:bCs/>
          <w:sz w:val="24"/>
          <w:szCs w:val="24"/>
        </w:rPr>
      </w:pPr>
      <w:r w:rsidRPr="00B72E91">
        <w:rPr>
          <w:b/>
          <w:bCs/>
          <w:sz w:val="24"/>
          <w:szCs w:val="24"/>
        </w:rPr>
        <w:t xml:space="preserve">z dnia </w:t>
      </w:r>
      <w:r>
        <w:rPr>
          <w:b/>
          <w:bCs/>
          <w:sz w:val="24"/>
          <w:szCs w:val="24"/>
        </w:rPr>
        <w:t>31</w:t>
      </w:r>
      <w:r w:rsidRPr="00B72E91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12</w:t>
      </w:r>
      <w:r w:rsidRPr="00B72E91">
        <w:rPr>
          <w:b/>
          <w:bCs/>
          <w:sz w:val="24"/>
          <w:szCs w:val="24"/>
        </w:rPr>
        <w:t>.2024r</w:t>
      </w:r>
    </w:p>
    <w:p w:rsidR="00977C38" w:rsidRPr="00B72E91" w:rsidRDefault="00977C38" w:rsidP="00977C38"/>
    <w:p w:rsidR="00977C38" w:rsidRDefault="00977C38" w:rsidP="00977C38"/>
    <w:p w:rsidR="00977C38" w:rsidRPr="00B72E91" w:rsidRDefault="00977C38" w:rsidP="00977C38"/>
    <w:p w:rsidR="00977C38" w:rsidRPr="00B72E91" w:rsidRDefault="00977C38" w:rsidP="00977C38"/>
    <w:p w:rsidR="00977C38" w:rsidRPr="00B72E91" w:rsidRDefault="00977C38" w:rsidP="00977C38">
      <w:pPr>
        <w:rPr>
          <w:sz w:val="24"/>
          <w:szCs w:val="24"/>
        </w:rPr>
      </w:pPr>
    </w:p>
    <w:p w:rsidR="00977C38" w:rsidRPr="00B72E91" w:rsidRDefault="00977C38" w:rsidP="00977C38">
      <w:pPr>
        <w:rPr>
          <w:b/>
          <w:sz w:val="24"/>
          <w:szCs w:val="24"/>
        </w:rPr>
      </w:pPr>
      <w:r w:rsidRPr="00B72E91">
        <w:rPr>
          <w:b/>
          <w:sz w:val="24"/>
          <w:szCs w:val="24"/>
        </w:rPr>
        <w:t>Zarządzam, co następuje:</w:t>
      </w:r>
    </w:p>
    <w:p w:rsidR="00977C38" w:rsidRDefault="00977C38" w:rsidP="00977C38">
      <w:pPr>
        <w:jc w:val="center"/>
        <w:rPr>
          <w:b/>
          <w:sz w:val="24"/>
          <w:szCs w:val="24"/>
        </w:rPr>
      </w:pPr>
    </w:p>
    <w:p w:rsidR="00977C38" w:rsidRDefault="00977C38" w:rsidP="00977C38">
      <w:pPr>
        <w:jc w:val="center"/>
        <w:rPr>
          <w:b/>
          <w:sz w:val="24"/>
          <w:szCs w:val="24"/>
        </w:rPr>
      </w:pPr>
      <w:r w:rsidRPr="00B72E91">
        <w:rPr>
          <w:b/>
          <w:sz w:val="24"/>
          <w:szCs w:val="24"/>
        </w:rPr>
        <w:t>§ 1</w:t>
      </w:r>
    </w:p>
    <w:p w:rsidR="00977C38" w:rsidRPr="00B72E91" w:rsidRDefault="00977C38" w:rsidP="00977C38">
      <w:pPr>
        <w:jc w:val="center"/>
        <w:rPr>
          <w:b/>
          <w:sz w:val="24"/>
          <w:szCs w:val="24"/>
        </w:rPr>
      </w:pPr>
    </w:p>
    <w:p w:rsidR="00977C38" w:rsidRPr="00B72E91" w:rsidRDefault="00977C38" w:rsidP="00977C38">
      <w:pPr>
        <w:rPr>
          <w:sz w:val="24"/>
          <w:szCs w:val="24"/>
        </w:rPr>
      </w:pPr>
      <w:r w:rsidRPr="00B72E91">
        <w:rPr>
          <w:sz w:val="24"/>
          <w:szCs w:val="24"/>
        </w:rPr>
        <w:t xml:space="preserve">Powołuję </w:t>
      </w:r>
      <w:r>
        <w:rPr>
          <w:sz w:val="24"/>
          <w:szCs w:val="24"/>
        </w:rPr>
        <w:t>komisję inwentaryzacyjną</w:t>
      </w:r>
      <w:r w:rsidRPr="00B72E91">
        <w:rPr>
          <w:sz w:val="24"/>
          <w:szCs w:val="24"/>
        </w:rPr>
        <w:t xml:space="preserve"> w następującym składzie:</w:t>
      </w:r>
    </w:p>
    <w:p w:rsidR="00977C38" w:rsidRPr="00B72E91" w:rsidRDefault="00977C38" w:rsidP="00977C38">
      <w:pPr>
        <w:rPr>
          <w:sz w:val="24"/>
          <w:szCs w:val="24"/>
        </w:rPr>
      </w:pPr>
    </w:p>
    <w:p w:rsidR="00977C38" w:rsidRPr="00B72E91" w:rsidRDefault="00977C38" w:rsidP="00977C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Marta Borowik</w:t>
      </w:r>
      <w:r w:rsidRPr="00B72E91">
        <w:rPr>
          <w:rFonts w:ascii="Times New Roman" w:hAnsi="Times New Roman" w:cs="Times New Roman"/>
          <w:sz w:val="24"/>
          <w:szCs w:val="24"/>
        </w:rPr>
        <w:t xml:space="preserve"> – przedstawiciel ZNP</w:t>
      </w:r>
    </w:p>
    <w:p w:rsidR="00977C38" w:rsidRPr="00B72E91" w:rsidRDefault="00B7129E" w:rsidP="00977C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Teresa Gościło-Grzesiuk</w:t>
      </w:r>
      <w:r w:rsidR="00977C38" w:rsidRPr="00B72E91">
        <w:rPr>
          <w:rFonts w:ascii="Times New Roman" w:hAnsi="Times New Roman" w:cs="Times New Roman"/>
          <w:sz w:val="24"/>
          <w:szCs w:val="24"/>
        </w:rPr>
        <w:t xml:space="preserve"> – </w:t>
      </w:r>
      <w:r w:rsidR="00977C38">
        <w:rPr>
          <w:rFonts w:ascii="Times New Roman" w:hAnsi="Times New Roman" w:cs="Times New Roman"/>
          <w:sz w:val="24"/>
          <w:szCs w:val="24"/>
        </w:rPr>
        <w:t xml:space="preserve">członek </w:t>
      </w:r>
    </w:p>
    <w:p w:rsidR="00977C38" w:rsidRPr="00B72E91" w:rsidRDefault="00977C38" w:rsidP="00977C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Ewa Kryńska</w:t>
      </w:r>
      <w:r w:rsidRPr="00B72E9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członek </w:t>
      </w:r>
    </w:p>
    <w:p w:rsidR="00977C38" w:rsidRPr="00B72E91" w:rsidRDefault="00977C38" w:rsidP="00977C38">
      <w:pPr>
        <w:rPr>
          <w:sz w:val="24"/>
          <w:szCs w:val="24"/>
        </w:rPr>
      </w:pPr>
    </w:p>
    <w:p w:rsidR="00977C38" w:rsidRDefault="00977C38" w:rsidP="00977C38">
      <w:pPr>
        <w:jc w:val="center"/>
        <w:rPr>
          <w:b/>
          <w:sz w:val="24"/>
          <w:szCs w:val="24"/>
        </w:rPr>
      </w:pPr>
      <w:r w:rsidRPr="00B72E91">
        <w:rPr>
          <w:b/>
          <w:sz w:val="24"/>
          <w:szCs w:val="24"/>
        </w:rPr>
        <w:t>§ 2</w:t>
      </w:r>
    </w:p>
    <w:p w:rsidR="00977C38" w:rsidRPr="00B72E91" w:rsidRDefault="00977C38" w:rsidP="00977C38">
      <w:pPr>
        <w:jc w:val="center"/>
        <w:rPr>
          <w:b/>
          <w:sz w:val="24"/>
          <w:szCs w:val="24"/>
        </w:rPr>
      </w:pPr>
    </w:p>
    <w:p w:rsidR="00977C38" w:rsidRDefault="00B7129E" w:rsidP="00977C38">
      <w:pPr>
        <w:rPr>
          <w:sz w:val="24"/>
          <w:szCs w:val="24"/>
        </w:rPr>
      </w:pPr>
      <w:r>
        <w:rPr>
          <w:sz w:val="24"/>
          <w:szCs w:val="24"/>
        </w:rPr>
        <w:t>Komisja dokona spisu z natury materiałów w magazynie żywnościowym placówki wg stanu na dzień 31 grudzień 2024r. Komisja przeprowadzi pracę w godzinach 12:00-14:00.</w:t>
      </w:r>
    </w:p>
    <w:p w:rsidR="00B7129E" w:rsidRDefault="00B7129E" w:rsidP="00977C38">
      <w:pPr>
        <w:rPr>
          <w:sz w:val="24"/>
          <w:szCs w:val="24"/>
        </w:rPr>
      </w:pPr>
    </w:p>
    <w:p w:rsidR="00B7129E" w:rsidRPr="00B72E91" w:rsidRDefault="00B7129E" w:rsidP="00977C38">
      <w:pPr>
        <w:rPr>
          <w:sz w:val="24"/>
          <w:szCs w:val="24"/>
        </w:rPr>
      </w:pPr>
    </w:p>
    <w:p w:rsidR="00B7129E" w:rsidRDefault="00B7129E" w:rsidP="00B7129E">
      <w:pPr>
        <w:jc w:val="center"/>
        <w:rPr>
          <w:b/>
          <w:sz w:val="24"/>
          <w:szCs w:val="24"/>
        </w:rPr>
      </w:pPr>
      <w:r w:rsidRPr="00B72E91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3</w:t>
      </w:r>
    </w:p>
    <w:p w:rsidR="00B7129E" w:rsidRDefault="00B7129E"/>
    <w:p w:rsidR="00B7129E" w:rsidRDefault="00B7129E" w:rsidP="00B7129E"/>
    <w:p w:rsidR="00DD55D1" w:rsidRDefault="00B7129E" w:rsidP="00B7129E">
      <w:pPr>
        <w:rPr>
          <w:sz w:val="24"/>
          <w:szCs w:val="24"/>
        </w:rPr>
      </w:pPr>
      <w:r w:rsidRPr="00B7129E">
        <w:rPr>
          <w:sz w:val="24"/>
          <w:szCs w:val="24"/>
        </w:rPr>
        <w:t>Przewodnicząca pobierze druki ścisłego zarachowania w dniu 31 grudnia 2024r w godzinach rannych.</w:t>
      </w:r>
    </w:p>
    <w:p w:rsidR="00B7129E" w:rsidRDefault="00B7129E" w:rsidP="00B7129E">
      <w:pPr>
        <w:jc w:val="center"/>
        <w:rPr>
          <w:b/>
          <w:sz w:val="24"/>
          <w:szCs w:val="24"/>
        </w:rPr>
      </w:pPr>
      <w:r w:rsidRPr="00B72E91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4</w:t>
      </w:r>
    </w:p>
    <w:p w:rsidR="00B7129E" w:rsidRPr="005717AB" w:rsidRDefault="00B7129E" w:rsidP="00B7129E">
      <w:pPr>
        <w:rPr>
          <w:sz w:val="24"/>
          <w:szCs w:val="24"/>
        </w:rPr>
      </w:pPr>
    </w:p>
    <w:p w:rsidR="00B7129E" w:rsidRDefault="00B7129E" w:rsidP="00B7129E">
      <w:pPr>
        <w:rPr>
          <w:sz w:val="24"/>
          <w:szCs w:val="24"/>
        </w:rPr>
      </w:pPr>
      <w:r w:rsidRPr="005717AB">
        <w:rPr>
          <w:sz w:val="24"/>
          <w:szCs w:val="24"/>
        </w:rPr>
        <w:t xml:space="preserve">Po przeprowadzeniu spisu z natury przewodnicząca przekaże do księgowej arkusze spisu. </w:t>
      </w:r>
    </w:p>
    <w:p w:rsidR="005717AB" w:rsidRDefault="005717AB" w:rsidP="00B7129E">
      <w:pPr>
        <w:rPr>
          <w:sz w:val="24"/>
          <w:szCs w:val="24"/>
        </w:rPr>
      </w:pPr>
    </w:p>
    <w:p w:rsidR="009950A8" w:rsidRDefault="009950A8" w:rsidP="00B7129E">
      <w:pPr>
        <w:rPr>
          <w:sz w:val="24"/>
          <w:szCs w:val="24"/>
        </w:rPr>
      </w:pPr>
    </w:p>
    <w:p w:rsidR="009950A8" w:rsidRDefault="009950A8" w:rsidP="009950A8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Ewelina Maliszewska</w:t>
      </w:r>
    </w:p>
    <w:p w:rsidR="009950A8" w:rsidRDefault="009950A8" w:rsidP="009950A8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Przedszkola Samorządowego Nr 35 „Wesołe” </w:t>
      </w:r>
    </w:p>
    <w:p w:rsidR="009950A8" w:rsidRDefault="009950A8" w:rsidP="009950A8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Białymstoku </w:t>
      </w:r>
    </w:p>
    <w:p w:rsidR="009950A8" w:rsidRPr="005717AB" w:rsidRDefault="009950A8" w:rsidP="00B7129E">
      <w:pPr>
        <w:rPr>
          <w:sz w:val="24"/>
          <w:szCs w:val="24"/>
        </w:rPr>
      </w:pPr>
    </w:p>
    <w:p w:rsidR="00B7129E" w:rsidRPr="005717AB" w:rsidRDefault="00B7129E" w:rsidP="00B7129E">
      <w:pPr>
        <w:rPr>
          <w:sz w:val="24"/>
          <w:szCs w:val="24"/>
        </w:rPr>
      </w:pPr>
    </w:p>
    <w:p w:rsidR="00B7129E" w:rsidRPr="005717AB" w:rsidRDefault="00B7129E" w:rsidP="00B7129E">
      <w:pPr>
        <w:rPr>
          <w:sz w:val="24"/>
          <w:szCs w:val="24"/>
        </w:rPr>
      </w:pPr>
      <w:bookmarkStart w:id="0" w:name="_GoBack"/>
      <w:bookmarkEnd w:id="0"/>
      <w:r w:rsidRPr="005717AB">
        <w:rPr>
          <w:sz w:val="24"/>
          <w:szCs w:val="24"/>
        </w:rPr>
        <w:t xml:space="preserve">Z zarządzeniem zapoznały się </w:t>
      </w:r>
    </w:p>
    <w:p w:rsidR="00B7129E" w:rsidRPr="005717AB" w:rsidRDefault="00B7129E" w:rsidP="00B7129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717AB">
        <w:rPr>
          <w:rFonts w:ascii="Times New Roman" w:hAnsi="Times New Roman" w:cs="Times New Roman"/>
          <w:sz w:val="24"/>
          <w:szCs w:val="24"/>
        </w:rPr>
        <w:t>Aneta Różańska</w:t>
      </w:r>
    </w:p>
    <w:p w:rsidR="00B7129E" w:rsidRPr="005717AB" w:rsidRDefault="00B7129E" w:rsidP="00B7129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717AB">
        <w:rPr>
          <w:rFonts w:ascii="Times New Roman" w:hAnsi="Times New Roman" w:cs="Times New Roman"/>
          <w:sz w:val="24"/>
          <w:szCs w:val="24"/>
        </w:rPr>
        <w:t xml:space="preserve">Małgorzata Baranowska </w:t>
      </w:r>
    </w:p>
    <w:p w:rsidR="00B7129E" w:rsidRPr="005717AB" w:rsidRDefault="00B7129E" w:rsidP="00B7129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717AB">
        <w:rPr>
          <w:rFonts w:ascii="Times New Roman" w:hAnsi="Times New Roman" w:cs="Times New Roman"/>
          <w:sz w:val="24"/>
          <w:szCs w:val="24"/>
        </w:rPr>
        <w:t>Marta Borowik</w:t>
      </w:r>
    </w:p>
    <w:p w:rsidR="00B7129E" w:rsidRPr="005717AB" w:rsidRDefault="00B7129E" w:rsidP="00B7129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717AB">
        <w:rPr>
          <w:rFonts w:ascii="Times New Roman" w:hAnsi="Times New Roman" w:cs="Times New Roman"/>
          <w:sz w:val="24"/>
          <w:szCs w:val="24"/>
        </w:rPr>
        <w:t xml:space="preserve">Teresa Gościło-Grzesiuk </w:t>
      </w:r>
    </w:p>
    <w:p w:rsidR="00B7129E" w:rsidRPr="005717AB" w:rsidRDefault="005717AB" w:rsidP="00B7129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717AB">
        <w:rPr>
          <w:rFonts w:ascii="Times New Roman" w:hAnsi="Times New Roman" w:cs="Times New Roman"/>
          <w:sz w:val="24"/>
          <w:szCs w:val="24"/>
        </w:rPr>
        <w:t xml:space="preserve">Ewa Kryńska </w:t>
      </w:r>
    </w:p>
    <w:sectPr w:rsidR="00B7129E" w:rsidRPr="00571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26839"/>
    <w:multiLevelType w:val="hybridMultilevel"/>
    <w:tmpl w:val="B9543BB0"/>
    <w:lvl w:ilvl="0" w:tplc="0AFCD2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71835"/>
    <w:multiLevelType w:val="hybridMultilevel"/>
    <w:tmpl w:val="5C327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7431D"/>
    <w:multiLevelType w:val="hybridMultilevel"/>
    <w:tmpl w:val="89786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38"/>
    <w:rsid w:val="005717AB"/>
    <w:rsid w:val="007D4BE0"/>
    <w:rsid w:val="00977C38"/>
    <w:rsid w:val="009950A8"/>
    <w:rsid w:val="00B7129E"/>
    <w:rsid w:val="00DD55D1"/>
    <w:rsid w:val="00E4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0021"/>
  <w15:chartTrackingRefBased/>
  <w15:docId w15:val="{A566CF64-E5D2-45A1-8FC5-745B729E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77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7C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5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cp:lastPrinted>2024-12-19T08:52:00Z</cp:lastPrinted>
  <dcterms:created xsi:type="dcterms:W3CDTF">2024-12-19T08:30:00Z</dcterms:created>
  <dcterms:modified xsi:type="dcterms:W3CDTF">2025-03-17T08:21:00Z</dcterms:modified>
</cp:coreProperties>
</file>