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D04" w:rsidRPr="008C0A30" w:rsidRDefault="007F5D04" w:rsidP="007F5D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7372101"/>
      <w:bookmarkStart w:id="1" w:name="_Hlk177371906"/>
      <w:r w:rsidRPr="008C0A30">
        <w:rPr>
          <w:rFonts w:ascii="Times New Roman" w:hAnsi="Times New Roman" w:cs="Times New Roman"/>
          <w:b/>
          <w:bCs/>
          <w:sz w:val="24"/>
          <w:szCs w:val="24"/>
        </w:rPr>
        <w:t xml:space="preserve">Zarządzenie nr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C0A30">
        <w:rPr>
          <w:rFonts w:ascii="Times New Roman" w:hAnsi="Times New Roman" w:cs="Times New Roman"/>
          <w:b/>
          <w:bCs/>
          <w:sz w:val="24"/>
          <w:szCs w:val="24"/>
        </w:rPr>
        <w:t>/0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C0A30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bookmarkEnd w:id="0"/>
    <w:p w:rsidR="007F5D04" w:rsidRPr="008C0A30" w:rsidRDefault="007F5D04" w:rsidP="007F5D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0A30">
        <w:rPr>
          <w:rFonts w:ascii="Times New Roman" w:hAnsi="Times New Roman" w:cs="Times New Roman"/>
          <w:b/>
          <w:bCs/>
          <w:sz w:val="24"/>
          <w:szCs w:val="24"/>
        </w:rPr>
        <w:t>Dyrektora Przedszkola Samorządowego Nr 35 „Wesołe” w Białymstoku</w:t>
      </w:r>
    </w:p>
    <w:p w:rsidR="007F5D04" w:rsidRPr="008C0A30" w:rsidRDefault="007F5D04" w:rsidP="007F5D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0A30">
        <w:rPr>
          <w:rFonts w:ascii="Times New Roman" w:hAnsi="Times New Roman" w:cs="Times New Roman"/>
          <w:b/>
          <w:bCs/>
          <w:sz w:val="24"/>
          <w:szCs w:val="24"/>
        </w:rPr>
        <w:t>w sprawie ustalenia  form i zasad kontroli wewnętrznej</w:t>
      </w:r>
    </w:p>
    <w:p w:rsidR="007F5D04" w:rsidRPr="008C0A30" w:rsidRDefault="007F5D04" w:rsidP="007F5D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0A30">
        <w:rPr>
          <w:rFonts w:ascii="Times New Roman" w:hAnsi="Times New Roman" w:cs="Times New Roman"/>
          <w:b/>
          <w:bCs/>
          <w:sz w:val="24"/>
          <w:szCs w:val="24"/>
        </w:rPr>
        <w:t>z dnia 02.0</w:t>
      </w: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8C0A30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7F5D04" w:rsidRPr="008C0A30" w:rsidRDefault="007F5D04" w:rsidP="007F5D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F5D04" w:rsidRPr="008C0A30" w:rsidRDefault="007F5D04" w:rsidP="007F5D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F5D04" w:rsidRPr="008C0A30" w:rsidRDefault="007F5D04" w:rsidP="007F5D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C0A30">
        <w:rPr>
          <w:rFonts w:ascii="Times New Roman" w:hAnsi="Times New Roman" w:cs="Times New Roman"/>
          <w:b/>
          <w:bCs/>
          <w:sz w:val="24"/>
          <w:szCs w:val="24"/>
        </w:rPr>
        <w:t>Na podstawie:</w:t>
      </w:r>
    </w:p>
    <w:p w:rsidR="007F5D04" w:rsidRPr="008C0A30" w:rsidRDefault="007F5D04" w:rsidP="007F5D0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 xml:space="preserve">Statutu Przedszkola Samorządowego nr 35 „Wesołe” w Białymstoku  ustalam formę i zasady kontroli wewnętrznej </w:t>
      </w:r>
    </w:p>
    <w:p w:rsidR="007F5D04" w:rsidRPr="008C0A30" w:rsidRDefault="007F5D04" w:rsidP="007F5D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F5D04" w:rsidRPr="008C0A30" w:rsidRDefault="007F5D04" w:rsidP="007F5D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C0A30">
        <w:rPr>
          <w:rFonts w:ascii="Times New Roman" w:hAnsi="Times New Roman" w:cs="Times New Roman"/>
          <w:b/>
          <w:bCs/>
          <w:sz w:val="24"/>
          <w:szCs w:val="24"/>
        </w:rPr>
        <w:t>Zarządzam co następuje:</w:t>
      </w:r>
    </w:p>
    <w:p w:rsidR="007F5D04" w:rsidRPr="008C0A30" w:rsidRDefault="007F5D04" w:rsidP="007F5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A30">
        <w:rPr>
          <w:rFonts w:ascii="Times New Roman" w:hAnsi="Times New Roman" w:cs="Times New Roman"/>
          <w:b/>
          <w:sz w:val="24"/>
          <w:szCs w:val="24"/>
        </w:rPr>
        <w:t>§ 1</w:t>
      </w:r>
    </w:p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 xml:space="preserve">Kontrolę wewnętrzną realizowaną w szkole stanowi: </w:t>
      </w:r>
    </w:p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>1)</w:t>
      </w:r>
      <w:r w:rsidRPr="008C0A30">
        <w:rPr>
          <w:rFonts w:ascii="Times New Roman" w:hAnsi="Times New Roman" w:cs="Times New Roman"/>
          <w:sz w:val="24"/>
          <w:szCs w:val="24"/>
        </w:rPr>
        <w:tab/>
        <w:t xml:space="preserve">Kontrola zarządcza – prowadzona na podstawie art. 53 w zw. z art. 69 ustawy z dnia 27 sierpnia 2009r.  o finansach publicznych (Dz. U. Nr 157, poz.1240 ze zm.), </w:t>
      </w:r>
    </w:p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>2)</w:t>
      </w:r>
      <w:r w:rsidRPr="008C0A30">
        <w:rPr>
          <w:rFonts w:ascii="Times New Roman" w:hAnsi="Times New Roman" w:cs="Times New Roman"/>
          <w:sz w:val="24"/>
          <w:szCs w:val="24"/>
        </w:rPr>
        <w:tab/>
        <w:t>Nadzór pedagogiczny – sprawowany na podstawie § 20 rozporządzenia Ministra Edukacji Narodowej z dnia 25 sierpnia 2017r. w sprawie nadzoru pedagogicznego (</w:t>
      </w:r>
      <w:r w:rsidRPr="008C0A30">
        <w:rPr>
          <w:rFonts w:ascii="Times New Roman" w:hAnsi="Times New Roman" w:cs="Times New Roman"/>
          <w:sz w:val="24"/>
          <w:szCs w:val="24"/>
          <w:shd w:val="clear" w:color="auto" w:fill="FFFFFF"/>
        </w:rPr>
        <w:t>Dz. U. z 2024 r. poz. 15)</w:t>
      </w:r>
      <w:r w:rsidRPr="008C0A30">
        <w:rPr>
          <w:rFonts w:ascii="Times New Roman" w:hAnsi="Times New Roman" w:cs="Times New Roman"/>
          <w:sz w:val="24"/>
          <w:szCs w:val="24"/>
        </w:rPr>
        <w:t>.</w:t>
      </w:r>
    </w:p>
    <w:p w:rsidR="007F5D04" w:rsidRPr="008C0A30" w:rsidRDefault="007F5D04" w:rsidP="007F5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A30">
        <w:rPr>
          <w:rFonts w:ascii="Times New Roman" w:hAnsi="Times New Roman" w:cs="Times New Roman"/>
          <w:b/>
          <w:sz w:val="24"/>
          <w:szCs w:val="24"/>
        </w:rPr>
        <w:t>§ 2</w:t>
      </w:r>
    </w:p>
    <w:bookmarkEnd w:id="1"/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 xml:space="preserve">1  Zasady i tryb prowadzenia kontroli wymienionej w § 1 ust. 1 określają zasady kontroli zarządczej wprowadzone odrębnym zarządzeniem. </w:t>
      </w:r>
    </w:p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C0A30">
        <w:rPr>
          <w:rFonts w:ascii="Times New Roman" w:hAnsi="Times New Roman" w:cs="Times New Roman"/>
          <w:sz w:val="24"/>
          <w:szCs w:val="24"/>
        </w:rPr>
        <w:t xml:space="preserve">Szczegółowe zasady oraz tryb sprawowania nadzoru pedagogicznego określa  plan nadzoru  pedagogicznego opracowywany na każdy rok szkolny. </w:t>
      </w:r>
    </w:p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>3. Zobowiązuję pracowników do zapoznania się z wymienionymi w ust. 1 i 2 dokumentami, potwierdzenia faktu podpisem oraz stosowania przyjętych w nich uregulowań.</w:t>
      </w:r>
    </w:p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7F5D04" w:rsidRPr="008C0A30" w:rsidRDefault="007F5D04" w:rsidP="007F5D04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A30">
        <w:rPr>
          <w:rFonts w:ascii="Times New Roman" w:hAnsi="Times New Roman" w:cs="Times New Roman"/>
          <w:b/>
          <w:sz w:val="24"/>
          <w:szCs w:val="24"/>
        </w:rPr>
        <w:t>§ 3</w:t>
      </w:r>
    </w:p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 xml:space="preserve">1. Zobowiązuję osoby upoważnione do prowadzenia kontroli wewnętrznej na podstawie wymienionych w § 2 dokumentów do niezwłocznego przekładania na piśmie: </w:t>
      </w:r>
    </w:p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>1)</w:t>
      </w:r>
      <w:r w:rsidRPr="008C0A30">
        <w:rPr>
          <w:rFonts w:ascii="Times New Roman" w:hAnsi="Times New Roman" w:cs="Times New Roman"/>
          <w:sz w:val="24"/>
          <w:szCs w:val="24"/>
        </w:rPr>
        <w:tab/>
        <w:t xml:space="preserve">informacji o wszelkich nieprawidłowościach, stwierdzonych podczas  sprawowanej kontroli bieżącej, </w:t>
      </w:r>
    </w:p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>2)</w:t>
      </w:r>
      <w:r w:rsidRPr="008C0A30">
        <w:rPr>
          <w:rFonts w:ascii="Times New Roman" w:hAnsi="Times New Roman" w:cs="Times New Roman"/>
          <w:sz w:val="24"/>
          <w:szCs w:val="24"/>
        </w:rPr>
        <w:tab/>
        <w:t xml:space="preserve"> sprawozdań półrocznych z przeprowadzonych zgodnie z planem kontroli okresowych, </w:t>
      </w:r>
    </w:p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>3)</w:t>
      </w:r>
      <w:r w:rsidRPr="008C0A30">
        <w:rPr>
          <w:rFonts w:ascii="Times New Roman" w:hAnsi="Times New Roman" w:cs="Times New Roman"/>
          <w:sz w:val="24"/>
          <w:szCs w:val="24"/>
        </w:rPr>
        <w:tab/>
        <w:t xml:space="preserve"> wniosków pokontrolnych. </w:t>
      </w:r>
    </w:p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 xml:space="preserve">2. Zobowiązuję  osoby sprawujące kontrolę wewnętrzną do składania wniosków  </w:t>
      </w:r>
    </w:p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 xml:space="preserve"> ukierunkowanych na stałe podnoszenie jakości pracy Szkoły poprzez podnoszenie  </w:t>
      </w:r>
    </w:p>
    <w:p w:rsidR="007F5D04" w:rsidRPr="008C0A30" w:rsidRDefault="007F5D04" w:rsidP="007F5D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 xml:space="preserve"> sprawności organizacyjnej i eliminowanie stwierdzonych nieprawidłowości.</w:t>
      </w:r>
    </w:p>
    <w:p w:rsidR="007F5D04" w:rsidRPr="008C0A30" w:rsidRDefault="007F5D04" w:rsidP="007F5D04">
      <w:pPr>
        <w:tabs>
          <w:tab w:val="left" w:pos="11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A30">
        <w:rPr>
          <w:rFonts w:ascii="Times New Roman" w:hAnsi="Times New Roman" w:cs="Times New Roman"/>
          <w:b/>
          <w:sz w:val="24"/>
          <w:szCs w:val="24"/>
        </w:rPr>
        <w:lastRenderedPageBreak/>
        <w:t>§ 4</w:t>
      </w:r>
    </w:p>
    <w:p w:rsidR="007F5D04" w:rsidRPr="008C0A30" w:rsidRDefault="007F5D04" w:rsidP="007F5D04">
      <w:pPr>
        <w:ind w:left="709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>W przypadku wystąpienia konieczności zlecenia kontroli doraźnej pracownikowi niewymienionemu w zasadach kontroli wewnętrznej – do jej przeprowadzenia zostanie wydane upoważnienie na piśmie.</w:t>
      </w:r>
    </w:p>
    <w:p w:rsidR="007F5D04" w:rsidRPr="008C0A30" w:rsidRDefault="007F5D04" w:rsidP="007F5D04">
      <w:pPr>
        <w:tabs>
          <w:tab w:val="left" w:pos="11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A30">
        <w:rPr>
          <w:rFonts w:ascii="Times New Roman" w:hAnsi="Times New Roman" w:cs="Times New Roman"/>
          <w:b/>
          <w:sz w:val="24"/>
          <w:szCs w:val="24"/>
        </w:rPr>
        <w:t>§ 5</w:t>
      </w:r>
    </w:p>
    <w:p w:rsidR="007F5D04" w:rsidRPr="008C0A30" w:rsidRDefault="007F5D04" w:rsidP="007F5D04">
      <w:pPr>
        <w:ind w:left="709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>Wprowadzam szczegółowy plan i harmonogram kontroli wewnętrznej na rok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C0A30">
        <w:rPr>
          <w:rFonts w:ascii="Times New Roman" w:hAnsi="Times New Roman" w:cs="Times New Roman"/>
          <w:sz w:val="24"/>
          <w:szCs w:val="24"/>
        </w:rPr>
        <w:t>, który stanowi załącznik nr 1 do niniejszego zarządzenia.</w:t>
      </w:r>
    </w:p>
    <w:p w:rsidR="007F5D04" w:rsidRPr="008C0A30" w:rsidRDefault="007F5D04" w:rsidP="007F5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A30">
        <w:rPr>
          <w:rFonts w:ascii="Times New Roman" w:hAnsi="Times New Roman" w:cs="Times New Roman"/>
          <w:b/>
          <w:sz w:val="24"/>
          <w:szCs w:val="24"/>
        </w:rPr>
        <w:t>§ 6</w:t>
      </w:r>
    </w:p>
    <w:p w:rsidR="007F5D04" w:rsidRPr="008C0A30" w:rsidRDefault="007F5D04" w:rsidP="007F5D04">
      <w:pPr>
        <w:ind w:left="709"/>
        <w:rPr>
          <w:rFonts w:ascii="Times New Roman" w:hAnsi="Times New Roman" w:cs="Times New Roman"/>
          <w:sz w:val="24"/>
          <w:szCs w:val="24"/>
        </w:rPr>
      </w:pPr>
      <w:r w:rsidRPr="008C0A30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:rsidR="00DD55D1" w:rsidRDefault="00DD55D1"/>
    <w:p w:rsidR="00350F79" w:rsidRDefault="00350F79" w:rsidP="00350F79">
      <w:pPr>
        <w:pStyle w:val="Akapitzlist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Ewelina Maliszewska</w:t>
      </w:r>
    </w:p>
    <w:p w:rsidR="00350F79" w:rsidRDefault="00350F79" w:rsidP="00350F79">
      <w:pPr>
        <w:pStyle w:val="Akapitzlist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Przedszkola Samorządowego Nr 35 „Wesołe” </w:t>
      </w:r>
    </w:p>
    <w:p w:rsidR="00350F79" w:rsidRDefault="00350F79" w:rsidP="00350F79">
      <w:pPr>
        <w:pStyle w:val="Akapitzlist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Białymstoku </w:t>
      </w:r>
    </w:p>
    <w:p w:rsidR="00350F79" w:rsidRDefault="00350F79">
      <w:bookmarkStart w:id="2" w:name="_GoBack"/>
      <w:bookmarkEnd w:id="2"/>
    </w:p>
    <w:sectPr w:rsidR="00350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C2455"/>
    <w:multiLevelType w:val="hybridMultilevel"/>
    <w:tmpl w:val="CB2A9F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D04"/>
    <w:rsid w:val="001A53B4"/>
    <w:rsid w:val="00350F79"/>
    <w:rsid w:val="007D4BE0"/>
    <w:rsid w:val="007F5D04"/>
    <w:rsid w:val="00DD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4639A"/>
  <w15:chartTrackingRefBased/>
  <w15:docId w15:val="{81ECEB71-00DF-42CC-BE59-8C798BE7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F5D04"/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5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0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3</cp:revision>
  <cp:lastPrinted>2025-01-08T13:01:00Z</cp:lastPrinted>
  <dcterms:created xsi:type="dcterms:W3CDTF">2025-01-08T13:13:00Z</dcterms:created>
  <dcterms:modified xsi:type="dcterms:W3CDTF">2025-03-17T08:24:00Z</dcterms:modified>
</cp:coreProperties>
</file>