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1F14" w:rsidRPr="0056509A" w:rsidRDefault="00B31F14" w:rsidP="00B31F14">
      <w:pPr>
        <w:spacing w:line="360" w:lineRule="auto"/>
        <w:jc w:val="center"/>
        <w:rPr>
          <w:b/>
          <w:sz w:val="24"/>
          <w:szCs w:val="24"/>
        </w:rPr>
      </w:pPr>
      <w:r w:rsidRPr="0056509A">
        <w:rPr>
          <w:b/>
          <w:sz w:val="24"/>
          <w:szCs w:val="24"/>
        </w:rPr>
        <w:t xml:space="preserve">Zarządzenie Nr </w:t>
      </w:r>
      <w:r>
        <w:rPr>
          <w:b/>
          <w:sz w:val="24"/>
          <w:szCs w:val="24"/>
        </w:rPr>
        <w:t>3/0</w:t>
      </w:r>
      <w:r w:rsidRPr="0056509A">
        <w:rPr>
          <w:b/>
          <w:sz w:val="24"/>
          <w:szCs w:val="24"/>
        </w:rPr>
        <w:t>1/</w:t>
      </w:r>
      <w:r>
        <w:rPr>
          <w:b/>
          <w:sz w:val="24"/>
          <w:szCs w:val="24"/>
        </w:rPr>
        <w:t>2025</w:t>
      </w:r>
    </w:p>
    <w:p w:rsidR="00B31F14" w:rsidRDefault="00B31F14" w:rsidP="00B31F14">
      <w:pPr>
        <w:spacing w:line="360" w:lineRule="auto"/>
        <w:jc w:val="center"/>
        <w:rPr>
          <w:b/>
          <w:sz w:val="24"/>
          <w:szCs w:val="24"/>
        </w:rPr>
      </w:pPr>
      <w:r w:rsidRPr="0056509A">
        <w:rPr>
          <w:b/>
          <w:sz w:val="24"/>
          <w:szCs w:val="24"/>
        </w:rPr>
        <w:t xml:space="preserve">Dyrektora Przedszkola Samorządowego Nr </w:t>
      </w:r>
      <w:r>
        <w:rPr>
          <w:b/>
          <w:sz w:val="24"/>
          <w:szCs w:val="24"/>
        </w:rPr>
        <w:t>35 „Wesołe”</w:t>
      </w:r>
      <w:r w:rsidRPr="0056509A">
        <w:rPr>
          <w:b/>
          <w:sz w:val="24"/>
          <w:szCs w:val="24"/>
        </w:rPr>
        <w:t xml:space="preserve"> w Białymstoku </w:t>
      </w:r>
      <w:r w:rsidRPr="0056509A">
        <w:rPr>
          <w:b/>
          <w:sz w:val="24"/>
          <w:szCs w:val="24"/>
        </w:rPr>
        <w:br/>
        <w:t xml:space="preserve">z dnia </w:t>
      </w:r>
      <w:r>
        <w:rPr>
          <w:b/>
          <w:sz w:val="24"/>
          <w:szCs w:val="24"/>
        </w:rPr>
        <w:t>20 stycznia</w:t>
      </w:r>
      <w:r w:rsidRPr="0056509A">
        <w:rPr>
          <w:b/>
          <w:sz w:val="24"/>
          <w:szCs w:val="24"/>
        </w:rPr>
        <w:t xml:space="preserve"> 20</w:t>
      </w:r>
      <w:r>
        <w:rPr>
          <w:b/>
          <w:sz w:val="24"/>
          <w:szCs w:val="24"/>
        </w:rPr>
        <w:t>25</w:t>
      </w:r>
      <w:r w:rsidRPr="0056509A">
        <w:rPr>
          <w:b/>
          <w:sz w:val="24"/>
          <w:szCs w:val="24"/>
        </w:rPr>
        <w:t xml:space="preserve"> r.</w:t>
      </w:r>
    </w:p>
    <w:p w:rsidR="00B31F14" w:rsidRDefault="00B31F14" w:rsidP="00B31F14">
      <w:pPr>
        <w:autoSpaceDE w:val="0"/>
        <w:autoSpaceDN w:val="0"/>
        <w:adjustRightInd w:val="0"/>
        <w:spacing w:line="360" w:lineRule="auto"/>
        <w:ind w:firstLine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</w:t>
      </w:r>
      <w:r w:rsidRPr="00E72868">
        <w:rPr>
          <w:b/>
          <w:sz w:val="24"/>
          <w:szCs w:val="24"/>
        </w:rPr>
        <w:t xml:space="preserve"> sprawie</w:t>
      </w:r>
      <w:r w:rsidRPr="00E72868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zmian w regulaminie wynagradzania pracowników samorządowych </w:t>
      </w:r>
      <w:r w:rsidRPr="00E72868">
        <w:rPr>
          <w:b/>
          <w:sz w:val="24"/>
          <w:szCs w:val="24"/>
        </w:rPr>
        <w:t xml:space="preserve">w Przedszkolu Samorządowym Nr </w:t>
      </w:r>
      <w:r>
        <w:rPr>
          <w:b/>
          <w:sz w:val="24"/>
          <w:szCs w:val="24"/>
        </w:rPr>
        <w:t>35 „Wesołe”</w:t>
      </w:r>
      <w:r w:rsidRPr="00E72868">
        <w:rPr>
          <w:b/>
          <w:sz w:val="24"/>
          <w:szCs w:val="24"/>
        </w:rPr>
        <w:t xml:space="preserve"> w Białymstoku.</w:t>
      </w:r>
    </w:p>
    <w:p w:rsidR="00B31F14" w:rsidRDefault="00B31F14" w:rsidP="00B31F14">
      <w:pPr>
        <w:autoSpaceDE w:val="0"/>
        <w:autoSpaceDN w:val="0"/>
        <w:adjustRightInd w:val="0"/>
        <w:ind w:firstLine="708"/>
        <w:jc w:val="center"/>
        <w:rPr>
          <w:sz w:val="24"/>
          <w:szCs w:val="24"/>
        </w:rPr>
      </w:pPr>
    </w:p>
    <w:p w:rsidR="00B31F14" w:rsidRPr="00E72868" w:rsidRDefault="00B31F14" w:rsidP="00B31F14">
      <w:pPr>
        <w:autoSpaceDE w:val="0"/>
        <w:autoSpaceDN w:val="0"/>
        <w:adjustRightInd w:val="0"/>
        <w:ind w:firstLine="708"/>
        <w:jc w:val="center"/>
        <w:rPr>
          <w:sz w:val="24"/>
          <w:szCs w:val="24"/>
        </w:rPr>
      </w:pPr>
    </w:p>
    <w:p w:rsidR="00B31F14" w:rsidRPr="00B71CDA" w:rsidRDefault="00B31F14" w:rsidP="00B31F14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B71CDA">
        <w:rPr>
          <w:b/>
          <w:sz w:val="24"/>
          <w:szCs w:val="24"/>
          <w:lang w:eastAsia="en-US"/>
        </w:rPr>
        <w:t>Na podstawie</w:t>
      </w:r>
      <w:r w:rsidRPr="00B71CDA">
        <w:rPr>
          <w:b/>
          <w:sz w:val="24"/>
          <w:szCs w:val="24"/>
        </w:rPr>
        <w:t xml:space="preserve"> </w:t>
      </w:r>
    </w:p>
    <w:p w:rsidR="00B31F14" w:rsidRDefault="00B31F14" w:rsidP="00B31F1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B31F14" w:rsidRPr="008B5DA3" w:rsidRDefault="00B31F14" w:rsidP="008B5DA3">
      <w:pPr>
        <w:pStyle w:val="Akapitzlist"/>
        <w:numPr>
          <w:ilvl w:val="0"/>
          <w:numId w:val="7"/>
        </w:numPr>
        <w:autoSpaceDE w:val="0"/>
        <w:autoSpaceDN w:val="0"/>
        <w:adjustRightInd w:val="0"/>
        <w:jc w:val="both"/>
      </w:pPr>
      <w:r w:rsidRPr="008B5DA3">
        <w:t>Rozporządzenie Rady Ministrów z dnia 12 września 2024 r. w sprawie wysokości minimalnego wynagrodzenia za pracę oraz wysokości minimalnej stawki godzinowej w 2025 r. (Dz.U. 2024 poz. 1362)</w:t>
      </w:r>
    </w:p>
    <w:p w:rsidR="008B5DA3" w:rsidRDefault="008B5DA3" w:rsidP="00B31F1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B31F14" w:rsidRPr="008B5DA3" w:rsidRDefault="005863DA" w:rsidP="008B5DA3">
      <w:pPr>
        <w:pStyle w:val="Akapitzlist"/>
        <w:numPr>
          <w:ilvl w:val="0"/>
          <w:numId w:val="7"/>
        </w:numPr>
        <w:autoSpaceDE w:val="0"/>
        <w:autoSpaceDN w:val="0"/>
        <w:adjustRightInd w:val="0"/>
        <w:jc w:val="both"/>
      </w:pPr>
      <w:r w:rsidRPr="008B5DA3">
        <w:t>Obwieszczenie Marszałka Sejmu Rzeczypospolitej Polskiej z dnia 27 listopada 2024 r. w sprawie ogłoszenia jednolitego tekstu ustawy o minimalnym wynagrodzeniu za pracę</w:t>
      </w:r>
    </w:p>
    <w:p w:rsidR="008B5DA3" w:rsidRDefault="008B5DA3" w:rsidP="00B31F1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8B5DA3" w:rsidRDefault="008B5DA3" w:rsidP="008B5DA3">
      <w:pPr>
        <w:pStyle w:val="Akapitzlist"/>
        <w:numPr>
          <w:ilvl w:val="0"/>
          <w:numId w:val="7"/>
        </w:numPr>
        <w:autoSpaceDE w:val="0"/>
        <w:autoSpaceDN w:val="0"/>
        <w:adjustRightInd w:val="0"/>
        <w:jc w:val="both"/>
      </w:pPr>
      <w:r w:rsidRPr="008B5DA3">
        <w:t>Obwieszczenie Prezesa Rady Ministrów z dnia 21 października 2024 r. w sprawie ogłoszenia jednolitego tekstu rozporządzenia Rady Ministrów w sprawie wynagradzania pracowników samorządowych</w:t>
      </w:r>
    </w:p>
    <w:p w:rsidR="008B5DA3" w:rsidRPr="008B5DA3" w:rsidRDefault="008B5DA3" w:rsidP="008B5DA3">
      <w:pPr>
        <w:autoSpaceDE w:val="0"/>
        <w:autoSpaceDN w:val="0"/>
        <w:adjustRightInd w:val="0"/>
        <w:jc w:val="both"/>
      </w:pPr>
    </w:p>
    <w:p w:rsidR="00B31F14" w:rsidRPr="008B5DA3" w:rsidRDefault="00B31F14" w:rsidP="008B5DA3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8B5DA3">
        <w:rPr>
          <w:sz w:val="24"/>
          <w:szCs w:val="24"/>
        </w:rPr>
        <w:t>zarządzam, co następuje:</w:t>
      </w:r>
    </w:p>
    <w:p w:rsidR="00B31F14" w:rsidRPr="00E72868" w:rsidRDefault="00B31F14" w:rsidP="00B31F1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B31F14" w:rsidRPr="00613835" w:rsidRDefault="00B31F14" w:rsidP="00B31F14">
      <w:pPr>
        <w:spacing w:line="276" w:lineRule="auto"/>
        <w:jc w:val="center"/>
        <w:rPr>
          <w:rFonts w:eastAsiaTheme="minorHAnsi"/>
          <w:b/>
          <w:bCs/>
          <w:sz w:val="24"/>
          <w:szCs w:val="24"/>
          <w:lang w:eastAsia="en-US"/>
        </w:rPr>
      </w:pPr>
      <w:r w:rsidRPr="00613835">
        <w:rPr>
          <w:rFonts w:eastAsiaTheme="minorHAnsi"/>
          <w:b/>
          <w:bCs/>
          <w:sz w:val="24"/>
          <w:szCs w:val="24"/>
          <w:lang w:eastAsia="en-US"/>
        </w:rPr>
        <w:t>§ 1</w:t>
      </w:r>
    </w:p>
    <w:p w:rsidR="00B31F14" w:rsidRDefault="00B31F14" w:rsidP="00B31F14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Zmianie </w:t>
      </w:r>
      <w:r w:rsidR="00B575B3">
        <w:rPr>
          <w:sz w:val="24"/>
          <w:szCs w:val="24"/>
        </w:rPr>
        <w:t>ulega</w:t>
      </w:r>
      <w:r w:rsidR="00B6169F">
        <w:rPr>
          <w:sz w:val="24"/>
          <w:szCs w:val="24"/>
        </w:rPr>
        <w:t xml:space="preserve">: </w:t>
      </w:r>
      <w:r w:rsidR="00B575B3">
        <w:rPr>
          <w:sz w:val="24"/>
          <w:szCs w:val="24"/>
        </w:rPr>
        <w:t xml:space="preserve">Załącznik nr 1 </w:t>
      </w:r>
      <w:r w:rsidR="00B6169F">
        <w:rPr>
          <w:sz w:val="24"/>
          <w:szCs w:val="24"/>
        </w:rPr>
        <w:t>Tabela miesięcznego poziomu wynagrodzenia zasadniczego dla pracowników samorządowych  Przedszkola Samorządowego nr 35 „Wesołe” zatrudnionych na podstawie umowy o pracę</w:t>
      </w:r>
    </w:p>
    <w:p w:rsidR="00B6169F" w:rsidRPr="00E72868" w:rsidRDefault="00B6169F" w:rsidP="00B31F1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B31F14" w:rsidRPr="00613835" w:rsidRDefault="00B31F14" w:rsidP="00B31F14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613835">
        <w:rPr>
          <w:b/>
          <w:bCs/>
          <w:sz w:val="24"/>
          <w:szCs w:val="24"/>
        </w:rPr>
        <w:t>§ 2</w:t>
      </w:r>
    </w:p>
    <w:p w:rsidR="00B31F14" w:rsidRDefault="00B6169F" w:rsidP="00B31F14">
      <w:p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Zmianie ulega: Załącznik nr 3 Tabela stanowiska, zaszeregowań i wymagań kwalifikacyjnych pracowników </w:t>
      </w:r>
    </w:p>
    <w:p w:rsidR="00B6169F" w:rsidRDefault="00B6169F" w:rsidP="00B31F14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</w:p>
    <w:p w:rsidR="00B31F14" w:rsidRDefault="00B31F14" w:rsidP="00B31F14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613835">
        <w:rPr>
          <w:b/>
          <w:bCs/>
          <w:sz w:val="24"/>
          <w:szCs w:val="24"/>
        </w:rPr>
        <w:t>§ 3</w:t>
      </w:r>
    </w:p>
    <w:p w:rsidR="00B6169F" w:rsidRDefault="00B6169F" w:rsidP="00B6169F">
      <w:pPr>
        <w:autoSpaceDE w:val="0"/>
        <w:autoSpaceDN w:val="0"/>
        <w:adjustRightInd w:val="0"/>
        <w:rPr>
          <w:sz w:val="24"/>
          <w:szCs w:val="24"/>
        </w:rPr>
      </w:pPr>
      <w:r w:rsidRPr="00B6169F">
        <w:rPr>
          <w:sz w:val="24"/>
          <w:szCs w:val="24"/>
        </w:rPr>
        <w:t>Traci moc załącznik nr 1 z dnia 19 lipiec 2024</w:t>
      </w:r>
    </w:p>
    <w:p w:rsidR="00B6169F" w:rsidRPr="00B6169F" w:rsidRDefault="00B6169F" w:rsidP="00B6169F">
      <w:pPr>
        <w:autoSpaceDE w:val="0"/>
        <w:autoSpaceDN w:val="0"/>
        <w:adjustRightInd w:val="0"/>
        <w:rPr>
          <w:sz w:val="24"/>
          <w:szCs w:val="24"/>
        </w:rPr>
      </w:pPr>
    </w:p>
    <w:p w:rsidR="00B31F14" w:rsidRPr="005D2D47" w:rsidRDefault="00B31F14" w:rsidP="00B31F14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5D2D47">
        <w:rPr>
          <w:b/>
          <w:bCs/>
          <w:sz w:val="24"/>
          <w:szCs w:val="24"/>
        </w:rPr>
        <w:t>§ 4</w:t>
      </w:r>
    </w:p>
    <w:p w:rsidR="00B31F14" w:rsidRDefault="00B6169F" w:rsidP="00B31F14">
      <w:pPr>
        <w:spacing w:line="276" w:lineRule="auto"/>
        <w:jc w:val="both"/>
        <w:rPr>
          <w:rStyle w:val="Pogrubienie"/>
          <w:b w:val="0"/>
          <w:color w:val="000000"/>
          <w:sz w:val="24"/>
          <w:szCs w:val="24"/>
        </w:rPr>
      </w:pPr>
      <w:r>
        <w:rPr>
          <w:rStyle w:val="Pogrubienie"/>
          <w:b w:val="0"/>
          <w:color w:val="000000"/>
          <w:sz w:val="24"/>
          <w:szCs w:val="24"/>
        </w:rPr>
        <w:t>Traci moc załącznik nr 3 z dnia 14</w:t>
      </w:r>
      <w:r w:rsidR="00B71CDA">
        <w:rPr>
          <w:rStyle w:val="Pogrubienie"/>
          <w:b w:val="0"/>
          <w:color w:val="000000"/>
          <w:sz w:val="24"/>
          <w:szCs w:val="24"/>
        </w:rPr>
        <w:t xml:space="preserve"> lipiec </w:t>
      </w:r>
      <w:r>
        <w:rPr>
          <w:rStyle w:val="Pogrubienie"/>
          <w:b w:val="0"/>
          <w:color w:val="000000"/>
          <w:sz w:val="24"/>
          <w:szCs w:val="24"/>
        </w:rPr>
        <w:t>2023</w:t>
      </w:r>
    </w:p>
    <w:p w:rsidR="00B6169F" w:rsidRPr="00424012" w:rsidRDefault="00B6169F" w:rsidP="00B31F14">
      <w:pPr>
        <w:spacing w:line="276" w:lineRule="auto"/>
        <w:jc w:val="both"/>
        <w:rPr>
          <w:rStyle w:val="Pogrubienie"/>
          <w:b w:val="0"/>
          <w:color w:val="000000"/>
          <w:sz w:val="24"/>
          <w:szCs w:val="24"/>
        </w:rPr>
      </w:pPr>
    </w:p>
    <w:p w:rsidR="00B6169F" w:rsidRPr="005D2D47" w:rsidRDefault="00B6169F" w:rsidP="00B6169F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5D2D47">
        <w:rPr>
          <w:b/>
          <w:bCs/>
          <w:sz w:val="24"/>
          <w:szCs w:val="24"/>
        </w:rPr>
        <w:t xml:space="preserve">§ </w:t>
      </w:r>
      <w:r>
        <w:rPr>
          <w:b/>
          <w:bCs/>
          <w:sz w:val="24"/>
          <w:szCs w:val="24"/>
        </w:rPr>
        <w:t>5</w:t>
      </w:r>
    </w:p>
    <w:p w:rsidR="00B6169F" w:rsidRDefault="00B6169F" w:rsidP="00B6169F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24012">
        <w:rPr>
          <w:sz w:val="24"/>
          <w:szCs w:val="24"/>
        </w:rPr>
        <w:t>Zarządzenie wchodzi w życie z dniem podpisania.</w:t>
      </w:r>
    </w:p>
    <w:p w:rsidR="008B5DA3" w:rsidRDefault="008B5DA3" w:rsidP="00B6169F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8B5DA3" w:rsidRDefault="008B5DA3" w:rsidP="00B6169F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8B5DA3" w:rsidRDefault="008B5DA3" w:rsidP="00B6169F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8B5DA3" w:rsidRDefault="008B5DA3" w:rsidP="00B6169F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133E26" w:rsidRDefault="00133E26" w:rsidP="00133E26">
      <w:pPr>
        <w:pStyle w:val="Akapitzlist"/>
        <w:ind w:left="0"/>
        <w:jc w:val="right"/>
      </w:pPr>
      <w:r>
        <w:t>Ewelina Maliszewska</w:t>
      </w:r>
    </w:p>
    <w:p w:rsidR="00133E26" w:rsidRDefault="00133E26" w:rsidP="00133E26">
      <w:pPr>
        <w:pStyle w:val="Akapitzlist"/>
        <w:ind w:left="0"/>
        <w:jc w:val="right"/>
      </w:pPr>
      <w:r>
        <w:t xml:space="preserve">Dyrektor Przedszkola Samorządowego Nr 35 „Wesołe” </w:t>
      </w:r>
    </w:p>
    <w:p w:rsidR="00133E26" w:rsidRDefault="00133E26" w:rsidP="00133E26">
      <w:pPr>
        <w:pStyle w:val="Akapitzlist"/>
        <w:ind w:left="0"/>
        <w:jc w:val="right"/>
      </w:pPr>
      <w:r>
        <w:t xml:space="preserve">w Białymstoku </w:t>
      </w:r>
    </w:p>
    <w:p w:rsidR="008B5DA3" w:rsidRDefault="008B5DA3" w:rsidP="00B6169F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8B5DA3" w:rsidRPr="00424012" w:rsidRDefault="008B5DA3" w:rsidP="00B6169F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B31F14" w:rsidRDefault="00B6169F" w:rsidP="00B31F14">
      <w:pPr>
        <w:jc w:val="both"/>
        <w:rPr>
          <w:rStyle w:val="Pogrubienie"/>
          <w:b w:val="0"/>
          <w:color w:val="000000"/>
          <w:sz w:val="24"/>
          <w:szCs w:val="24"/>
        </w:rPr>
      </w:pPr>
      <w:bookmarkStart w:id="0" w:name="_GoBack"/>
      <w:bookmarkEnd w:id="0"/>
      <w:r>
        <w:rPr>
          <w:rStyle w:val="Pogrubienie"/>
          <w:b w:val="0"/>
          <w:color w:val="000000"/>
          <w:sz w:val="24"/>
          <w:szCs w:val="24"/>
        </w:rPr>
        <w:t>Z zarządzeniem zapoznał/zapoznała</w:t>
      </w:r>
      <w:r w:rsidR="003525DF">
        <w:rPr>
          <w:rStyle w:val="Pogrubienie"/>
          <w:b w:val="0"/>
          <w:color w:val="000000"/>
          <w:sz w:val="24"/>
          <w:szCs w:val="24"/>
        </w:rPr>
        <w:t xml:space="preserve"> </w:t>
      </w:r>
      <w:r>
        <w:rPr>
          <w:rStyle w:val="Pogrubienie"/>
          <w:b w:val="0"/>
          <w:color w:val="000000"/>
          <w:sz w:val="24"/>
          <w:szCs w:val="24"/>
        </w:rPr>
        <w:t xml:space="preserve">się: </w:t>
      </w:r>
    </w:p>
    <w:p w:rsidR="00B31F14" w:rsidRDefault="00B31F14" w:rsidP="00B31F14">
      <w:pPr>
        <w:jc w:val="both"/>
        <w:rPr>
          <w:rStyle w:val="Pogrubienie"/>
          <w:b w:val="0"/>
          <w:color w:val="000000"/>
          <w:sz w:val="24"/>
          <w:szCs w:val="24"/>
        </w:rPr>
      </w:pPr>
    </w:p>
    <w:p w:rsidR="00B31F14" w:rsidRDefault="00B31F14" w:rsidP="00B31F14">
      <w:pPr>
        <w:jc w:val="both"/>
        <w:rPr>
          <w:rStyle w:val="Pogrubienie"/>
          <w:b w:val="0"/>
          <w:color w:val="000000"/>
          <w:sz w:val="24"/>
          <w:szCs w:val="24"/>
        </w:rPr>
      </w:pPr>
    </w:p>
    <w:p w:rsidR="00B31F14" w:rsidRDefault="00B31F14" w:rsidP="00B31F14">
      <w:pPr>
        <w:jc w:val="both"/>
        <w:rPr>
          <w:rStyle w:val="Pogrubienie"/>
          <w:b w:val="0"/>
          <w:color w:val="000000"/>
          <w:sz w:val="24"/>
          <w:szCs w:val="24"/>
        </w:rPr>
      </w:pPr>
    </w:p>
    <w:p w:rsidR="00B31F14" w:rsidRDefault="00B31F14" w:rsidP="00B31F14">
      <w:pPr>
        <w:jc w:val="both"/>
        <w:rPr>
          <w:rStyle w:val="Pogrubienie"/>
          <w:b w:val="0"/>
          <w:color w:val="000000"/>
          <w:sz w:val="24"/>
          <w:szCs w:val="24"/>
        </w:rPr>
      </w:pPr>
    </w:p>
    <w:p w:rsidR="00B31F14" w:rsidRDefault="00B31F14" w:rsidP="00B31F14">
      <w:pPr>
        <w:jc w:val="both"/>
        <w:rPr>
          <w:rStyle w:val="Pogrubienie"/>
          <w:b w:val="0"/>
          <w:color w:val="000000"/>
          <w:sz w:val="24"/>
          <w:szCs w:val="24"/>
        </w:rPr>
      </w:pPr>
    </w:p>
    <w:p w:rsidR="00B31F14" w:rsidRDefault="00B31F14" w:rsidP="00B31F14">
      <w:pPr>
        <w:jc w:val="both"/>
        <w:rPr>
          <w:rStyle w:val="Pogrubienie"/>
          <w:b w:val="0"/>
          <w:color w:val="000000"/>
          <w:sz w:val="24"/>
          <w:szCs w:val="24"/>
        </w:rPr>
      </w:pPr>
    </w:p>
    <w:p w:rsidR="00B31F14" w:rsidRDefault="00B31F14" w:rsidP="00B31F14">
      <w:pPr>
        <w:jc w:val="both"/>
        <w:rPr>
          <w:rStyle w:val="Pogrubienie"/>
          <w:b w:val="0"/>
          <w:color w:val="000000"/>
          <w:sz w:val="24"/>
          <w:szCs w:val="24"/>
        </w:rPr>
      </w:pPr>
    </w:p>
    <w:p w:rsidR="00B31F14" w:rsidRDefault="00B31F14" w:rsidP="00B31F14">
      <w:pPr>
        <w:jc w:val="both"/>
        <w:rPr>
          <w:rStyle w:val="Pogrubienie"/>
          <w:b w:val="0"/>
          <w:color w:val="000000"/>
          <w:sz w:val="24"/>
          <w:szCs w:val="24"/>
        </w:rPr>
      </w:pPr>
    </w:p>
    <w:p w:rsidR="00B31F14" w:rsidRDefault="00B31F14" w:rsidP="00B31F14">
      <w:pPr>
        <w:jc w:val="both"/>
        <w:rPr>
          <w:rStyle w:val="Pogrubienie"/>
          <w:b w:val="0"/>
          <w:color w:val="000000"/>
          <w:sz w:val="24"/>
          <w:szCs w:val="24"/>
        </w:rPr>
      </w:pPr>
    </w:p>
    <w:sectPr w:rsidR="00B31F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1393C"/>
    <w:multiLevelType w:val="hybridMultilevel"/>
    <w:tmpl w:val="D4208A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83078D"/>
    <w:multiLevelType w:val="hybridMultilevel"/>
    <w:tmpl w:val="DD7443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E158DA"/>
    <w:multiLevelType w:val="hybridMultilevel"/>
    <w:tmpl w:val="B2EA2AF6"/>
    <w:lvl w:ilvl="0" w:tplc="04150017">
      <w:start w:val="1"/>
      <w:numFmt w:val="lowerLetter"/>
      <w:lvlText w:val="%1)"/>
      <w:lvlJc w:val="left"/>
      <w:pPr>
        <w:ind w:left="1075" w:hanging="360"/>
      </w:pPr>
    </w:lvl>
    <w:lvl w:ilvl="1" w:tplc="04150019" w:tentative="1">
      <w:start w:val="1"/>
      <w:numFmt w:val="lowerLetter"/>
      <w:lvlText w:val="%2."/>
      <w:lvlJc w:val="left"/>
      <w:pPr>
        <w:ind w:left="1795" w:hanging="360"/>
      </w:pPr>
    </w:lvl>
    <w:lvl w:ilvl="2" w:tplc="0415001B" w:tentative="1">
      <w:start w:val="1"/>
      <w:numFmt w:val="lowerRoman"/>
      <w:lvlText w:val="%3."/>
      <w:lvlJc w:val="right"/>
      <w:pPr>
        <w:ind w:left="2515" w:hanging="180"/>
      </w:pPr>
    </w:lvl>
    <w:lvl w:ilvl="3" w:tplc="0415000F" w:tentative="1">
      <w:start w:val="1"/>
      <w:numFmt w:val="decimal"/>
      <w:lvlText w:val="%4."/>
      <w:lvlJc w:val="left"/>
      <w:pPr>
        <w:ind w:left="3235" w:hanging="360"/>
      </w:pPr>
    </w:lvl>
    <w:lvl w:ilvl="4" w:tplc="04150019" w:tentative="1">
      <w:start w:val="1"/>
      <w:numFmt w:val="lowerLetter"/>
      <w:lvlText w:val="%5."/>
      <w:lvlJc w:val="left"/>
      <w:pPr>
        <w:ind w:left="3955" w:hanging="360"/>
      </w:pPr>
    </w:lvl>
    <w:lvl w:ilvl="5" w:tplc="0415001B" w:tentative="1">
      <w:start w:val="1"/>
      <w:numFmt w:val="lowerRoman"/>
      <w:lvlText w:val="%6."/>
      <w:lvlJc w:val="right"/>
      <w:pPr>
        <w:ind w:left="4675" w:hanging="180"/>
      </w:pPr>
    </w:lvl>
    <w:lvl w:ilvl="6" w:tplc="0415000F" w:tentative="1">
      <w:start w:val="1"/>
      <w:numFmt w:val="decimal"/>
      <w:lvlText w:val="%7."/>
      <w:lvlJc w:val="left"/>
      <w:pPr>
        <w:ind w:left="5395" w:hanging="360"/>
      </w:pPr>
    </w:lvl>
    <w:lvl w:ilvl="7" w:tplc="04150019" w:tentative="1">
      <w:start w:val="1"/>
      <w:numFmt w:val="lowerLetter"/>
      <w:lvlText w:val="%8."/>
      <w:lvlJc w:val="left"/>
      <w:pPr>
        <w:ind w:left="6115" w:hanging="360"/>
      </w:pPr>
    </w:lvl>
    <w:lvl w:ilvl="8" w:tplc="0415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3" w15:restartNumberingAfterBreak="0">
    <w:nsid w:val="27692435"/>
    <w:multiLevelType w:val="hybridMultilevel"/>
    <w:tmpl w:val="61CE8B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E13E07"/>
    <w:multiLevelType w:val="hybridMultilevel"/>
    <w:tmpl w:val="BF34A4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9E7745"/>
    <w:multiLevelType w:val="hybridMultilevel"/>
    <w:tmpl w:val="E078D9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71588D"/>
    <w:multiLevelType w:val="hybridMultilevel"/>
    <w:tmpl w:val="3772A1B8"/>
    <w:lvl w:ilvl="0" w:tplc="182EFE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F14"/>
    <w:rsid w:val="00133E26"/>
    <w:rsid w:val="00281FE6"/>
    <w:rsid w:val="003525DF"/>
    <w:rsid w:val="005863DA"/>
    <w:rsid w:val="007D4BE0"/>
    <w:rsid w:val="008B5DA3"/>
    <w:rsid w:val="00B31F14"/>
    <w:rsid w:val="00B575B3"/>
    <w:rsid w:val="00B6169F"/>
    <w:rsid w:val="00B71CDA"/>
    <w:rsid w:val="00DD55D1"/>
    <w:rsid w:val="00DF6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89BD45-D7A5-4022-9E90-BDAED98A8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31F1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31F14"/>
    <w:pPr>
      <w:ind w:left="720"/>
      <w:contextualSpacing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B31F14"/>
    <w:rPr>
      <w:b/>
      <w:bCs/>
    </w:rPr>
  </w:style>
  <w:style w:type="table" w:styleId="Tabela-Siatka">
    <w:name w:val="Table Grid"/>
    <w:basedOn w:val="Standardowy"/>
    <w:uiPriority w:val="39"/>
    <w:rsid w:val="00B31F14"/>
    <w:pPr>
      <w:spacing w:after="0" w:line="240" w:lineRule="auto"/>
    </w:pPr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206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4</cp:revision>
  <cp:lastPrinted>2025-01-27T12:39:00Z</cp:lastPrinted>
  <dcterms:created xsi:type="dcterms:W3CDTF">2025-01-24T10:31:00Z</dcterms:created>
  <dcterms:modified xsi:type="dcterms:W3CDTF">2025-03-17T08:25:00Z</dcterms:modified>
</cp:coreProperties>
</file>